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180DD3" w14:textId="77777777" w:rsidR="00447751" w:rsidRDefault="00447751" w:rsidP="00447751">
      <w:pPr>
        <w:rPr>
          <w:rFonts w:ascii="Times New Roman" w:eastAsia="Times New Roman" w:hAnsi="Times New Roman" w:cs="Times New Roman"/>
          <w:b/>
          <w:bCs/>
          <w:u w:val="single"/>
        </w:rPr>
      </w:pPr>
    </w:p>
    <w:p w14:paraId="04A16255" w14:textId="77777777" w:rsidR="00447751" w:rsidRDefault="00447751" w:rsidP="00447751">
      <w:pPr>
        <w:rPr>
          <w:rFonts w:ascii="Times New Roman" w:eastAsia="Times New Roman" w:hAnsi="Times New Roman" w:cs="Times New Roman"/>
          <w:b/>
          <w:bCs/>
          <w:u w:val="single"/>
        </w:rPr>
      </w:pPr>
    </w:p>
    <w:p w14:paraId="73D8EF1F" w14:textId="11D71DDD" w:rsidR="00447751" w:rsidRPr="00447751" w:rsidRDefault="00447751" w:rsidP="00447751">
      <w:pPr>
        <w:rPr>
          <w:rFonts w:ascii="Times New Roman" w:eastAsia="Times New Roman" w:hAnsi="Times New Roman" w:cs="Times New Roman"/>
          <w:b/>
          <w:bCs/>
          <w:u w:val="single"/>
        </w:rPr>
      </w:pPr>
      <w:r w:rsidRPr="00447751">
        <w:rPr>
          <w:rFonts w:ascii="Times New Roman" w:eastAsia="Times New Roman" w:hAnsi="Times New Roman" w:cs="Times New Roman"/>
          <w:b/>
          <w:bCs/>
          <w:u w:val="single"/>
        </w:rPr>
        <w:t>Part 1</w:t>
      </w:r>
    </w:p>
    <w:p w14:paraId="7D95A15B" w14:textId="77777777" w:rsidR="00447751" w:rsidRPr="00447751" w:rsidRDefault="00447751" w:rsidP="00447751">
      <w:pPr>
        <w:rPr>
          <w:rFonts w:ascii="Times New Roman" w:eastAsia="Times New Roman" w:hAnsi="Times New Roman" w:cs="Times New Roman"/>
        </w:rPr>
      </w:pPr>
    </w:p>
    <w:p w14:paraId="629DAE47" w14:textId="645A770A" w:rsidR="00447751" w:rsidRPr="00447751" w:rsidRDefault="00447751" w:rsidP="00447751">
      <w:pPr>
        <w:rPr>
          <w:rFonts w:ascii="Times New Roman" w:eastAsia="Times New Roman" w:hAnsi="Times New Roman" w:cs="Times New Roman"/>
        </w:rPr>
      </w:pPr>
      <w:r w:rsidRPr="00447751">
        <w:rPr>
          <w:rFonts w:ascii="Times New Roman" w:eastAsia="Times New Roman" w:hAnsi="Times New Roman" w:cs="Times New Roman"/>
        </w:rPr>
        <w:t xml:space="preserve">The physician you work for is concerned about incorporating patient generated health data (PGHD) into his electronic health record (EHR). Help him design a policy that not only addresses his concerns but also employs sound data stewardship principles. </w:t>
      </w:r>
    </w:p>
    <w:p w14:paraId="18DB1B63" w14:textId="77777777" w:rsidR="00447751" w:rsidRPr="00447751" w:rsidRDefault="00447751" w:rsidP="00447751">
      <w:pPr>
        <w:rPr>
          <w:rFonts w:ascii="Times New Roman" w:eastAsia="Times New Roman" w:hAnsi="Times New Roman" w:cs="Times New Roman"/>
        </w:rPr>
      </w:pPr>
    </w:p>
    <w:p w14:paraId="79965440" w14:textId="77777777" w:rsidR="00447751" w:rsidRPr="00447751" w:rsidRDefault="00447751" w:rsidP="00447751">
      <w:pPr>
        <w:rPr>
          <w:rFonts w:ascii="Times New Roman" w:eastAsia="Times New Roman" w:hAnsi="Times New Roman" w:cs="Times New Roman"/>
        </w:rPr>
      </w:pPr>
      <w:r w:rsidRPr="00447751">
        <w:rPr>
          <w:rFonts w:ascii="Times New Roman" w:eastAsia="Times New Roman" w:hAnsi="Times New Roman" w:cs="Times New Roman"/>
        </w:rPr>
        <w:t xml:space="preserve">a. For the purpose of this exercise, formulate a list of the topics that should be covered. </w:t>
      </w:r>
    </w:p>
    <w:p w14:paraId="6A08970F" w14:textId="77777777" w:rsidR="00447751" w:rsidRPr="00447751" w:rsidRDefault="00447751" w:rsidP="00447751">
      <w:pPr>
        <w:rPr>
          <w:rFonts w:ascii="Times New Roman" w:eastAsia="Times New Roman" w:hAnsi="Times New Roman" w:cs="Times New Roman"/>
        </w:rPr>
      </w:pPr>
    </w:p>
    <w:p w14:paraId="3C0A130D" w14:textId="172B0FC4" w:rsidR="00447751" w:rsidRPr="00447751" w:rsidRDefault="00447751" w:rsidP="00447751">
      <w:pPr>
        <w:rPr>
          <w:rFonts w:ascii="Times New Roman" w:eastAsia="Times New Roman" w:hAnsi="Times New Roman" w:cs="Times New Roman"/>
        </w:rPr>
      </w:pPr>
      <w:r w:rsidRPr="00447751">
        <w:rPr>
          <w:rFonts w:ascii="Times New Roman" w:eastAsia="Times New Roman" w:hAnsi="Times New Roman" w:cs="Times New Roman"/>
        </w:rPr>
        <w:t xml:space="preserve">b. Create a policy. </w:t>
      </w:r>
    </w:p>
    <w:p w14:paraId="38B658D0" w14:textId="262427AE" w:rsidR="00447751" w:rsidRPr="00447751" w:rsidRDefault="00447751">
      <w:pPr>
        <w:rPr>
          <w:rFonts w:ascii="Times New Roman" w:hAnsi="Times New Roman" w:cs="Times New Roman"/>
        </w:rPr>
      </w:pPr>
    </w:p>
    <w:p w14:paraId="541310C8" w14:textId="69D32922" w:rsidR="00447751" w:rsidRPr="00447751" w:rsidRDefault="00447751">
      <w:pPr>
        <w:rPr>
          <w:rFonts w:ascii="Times New Roman" w:hAnsi="Times New Roman" w:cs="Times New Roman"/>
          <w:b/>
          <w:bCs/>
          <w:u w:val="single"/>
        </w:rPr>
      </w:pPr>
    </w:p>
    <w:p w14:paraId="64DDECC5" w14:textId="1424E863" w:rsidR="00447751" w:rsidRPr="00447751" w:rsidRDefault="00447751">
      <w:pPr>
        <w:rPr>
          <w:rFonts w:ascii="Times New Roman" w:hAnsi="Times New Roman" w:cs="Times New Roman"/>
          <w:b/>
          <w:bCs/>
          <w:u w:val="single"/>
        </w:rPr>
      </w:pPr>
      <w:r w:rsidRPr="00447751">
        <w:rPr>
          <w:rFonts w:ascii="Times New Roman" w:hAnsi="Times New Roman" w:cs="Times New Roman"/>
          <w:b/>
          <w:bCs/>
          <w:u w:val="single"/>
        </w:rPr>
        <w:t>Part 2</w:t>
      </w:r>
    </w:p>
    <w:p w14:paraId="7D095372" w14:textId="77777777" w:rsidR="00447751" w:rsidRPr="00447751" w:rsidRDefault="00447751" w:rsidP="00447751">
      <w:pPr>
        <w:rPr>
          <w:rFonts w:ascii="Times New Roman" w:eastAsia="Times New Roman" w:hAnsi="Times New Roman" w:cs="Times New Roman"/>
          <w:color w:val="262626"/>
          <w:shd w:val="clear" w:color="auto" w:fill="FFFFFF"/>
        </w:rPr>
      </w:pPr>
    </w:p>
    <w:p w14:paraId="1E1A59FD" w14:textId="66F3E72B" w:rsidR="00447751" w:rsidRPr="00447751" w:rsidRDefault="00447751" w:rsidP="00447751">
      <w:pPr>
        <w:rPr>
          <w:rFonts w:ascii="Times New Roman" w:eastAsia="Times New Roman" w:hAnsi="Times New Roman" w:cs="Times New Roman"/>
        </w:rPr>
      </w:pPr>
      <w:r w:rsidRPr="00447751">
        <w:rPr>
          <w:rFonts w:ascii="Times New Roman" w:eastAsia="Times New Roman" w:hAnsi="Times New Roman" w:cs="Times New Roman"/>
          <w:color w:val="262626"/>
          <w:shd w:val="clear" w:color="auto" w:fill="FFFFFF"/>
        </w:rPr>
        <w:t>Is the distinction between IG and DG important, or do you believe the distinction is arbitrary? Should DG and IG programs be separate, but cooperative, or be combined into one program? Explain your position.</w:t>
      </w:r>
    </w:p>
    <w:p w14:paraId="5D5224DF" w14:textId="35F84838" w:rsidR="00447751" w:rsidRPr="00447751" w:rsidRDefault="00447751">
      <w:pPr>
        <w:rPr>
          <w:rFonts w:ascii="Times New Roman" w:hAnsi="Times New Roman" w:cs="Times New Roman"/>
        </w:rPr>
      </w:pPr>
    </w:p>
    <w:p w14:paraId="477ABBF6" w14:textId="6BA17A33" w:rsidR="00447751" w:rsidRDefault="00447751">
      <w:pPr>
        <w:rPr>
          <w:rFonts w:ascii="Times New Roman" w:hAnsi="Times New Roman" w:cs="Times New Roman"/>
          <w:b/>
          <w:bCs/>
          <w:u w:val="single"/>
        </w:rPr>
      </w:pPr>
      <w:r w:rsidRPr="00447751">
        <w:rPr>
          <w:rFonts w:ascii="Times New Roman" w:hAnsi="Times New Roman" w:cs="Times New Roman"/>
          <w:b/>
          <w:bCs/>
          <w:u w:val="single"/>
        </w:rPr>
        <w:t>Part 3</w:t>
      </w:r>
    </w:p>
    <w:p w14:paraId="2CD9D670" w14:textId="77777777" w:rsidR="00447751" w:rsidRPr="00447751" w:rsidRDefault="00447751">
      <w:pPr>
        <w:rPr>
          <w:rFonts w:ascii="Times New Roman" w:hAnsi="Times New Roman" w:cs="Times New Roman"/>
          <w:b/>
          <w:bCs/>
          <w:u w:val="single"/>
        </w:rPr>
      </w:pPr>
    </w:p>
    <w:p w14:paraId="1ACE3C19" w14:textId="74ED1259" w:rsidR="00447751" w:rsidRPr="00447751" w:rsidRDefault="00447751" w:rsidP="00447751">
      <w:pPr>
        <w:rPr>
          <w:rFonts w:ascii="Times New Roman" w:eastAsia="Times New Roman" w:hAnsi="Times New Roman" w:cs="Times New Roman"/>
        </w:rPr>
      </w:pPr>
      <w:r w:rsidRPr="00447751">
        <w:rPr>
          <w:rFonts w:ascii="Times New Roman" w:eastAsia="Times New Roman" w:hAnsi="Times New Roman" w:cs="Times New Roman"/>
        </w:rPr>
        <w:t xml:space="preserve">Your release of information section has developed a one-month backlog in responding to routine requests. The employees say they need another photocopy machine because the one they have is frequently being used by medical staff support employees. You are sympathetic but know there is no funding for additional equipment this year. In addition, they do not like the procedure the new supervisor has implemented for processing requests, claiming it is much slower than the old way. The employees think they have a better idea, but the supervisor is not open to changes. The informal leader of the employee group sent you an e-mail today stating, “Several of us have reached the end of our patience with the problems in this department. If things don’t change soon, we will find a place to work that appreciates our suggestions.” As department director, what training solutions would you suggest </w:t>
      </w:r>
      <w:proofErr w:type="gramStart"/>
      <w:r w:rsidRPr="00447751">
        <w:rPr>
          <w:rFonts w:ascii="Times New Roman" w:eastAsia="Times New Roman" w:hAnsi="Times New Roman" w:cs="Times New Roman"/>
        </w:rPr>
        <w:t>to motivate</w:t>
      </w:r>
      <w:proofErr w:type="gramEnd"/>
      <w:r w:rsidRPr="00447751">
        <w:rPr>
          <w:rFonts w:ascii="Times New Roman" w:eastAsia="Times New Roman" w:hAnsi="Times New Roman" w:cs="Times New Roman"/>
        </w:rPr>
        <w:t xml:space="preserve"> these employees and prevent them from quitting? </w:t>
      </w:r>
    </w:p>
    <w:p w14:paraId="5EABC1D1" w14:textId="7E3758B9" w:rsidR="00447751" w:rsidRPr="00447751" w:rsidRDefault="00447751">
      <w:pPr>
        <w:rPr>
          <w:rFonts w:ascii="Times New Roman" w:hAnsi="Times New Roman" w:cs="Times New Roman"/>
          <w:b/>
          <w:bCs/>
          <w:u w:val="single"/>
        </w:rPr>
      </w:pPr>
    </w:p>
    <w:p w14:paraId="2C539D55" w14:textId="1EC77D8E" w:rsidR="00447751" w:rsidRPr="00447751" w:rsidRDefault="00447751">
      <w:pPr>
        <w:rPr>
          <w:rFonts w:ascii="Times New Roman" w:hAnsi="Times New Roman" w:cs="Times New Roman"/>
          <w:b/>
          <w:bCs/>
          <w:u w:val="single"/>
        </w:rPr>
      </w:pPr>
    </w:p>
    <w:p w14:paraId="64926852" w14:textId="53D9193A" w:rsidR="00447751" w:rsidRDefault="00447751" w:rsidP="00447751">
      <w:pPr>
        <w:rPr>
          <w:rFonts w:ascii="Times New Roman" w:hAnsi="Times New Roman" w:cs="Times New Roman"/>
          <w:b/>
          <w:bCs/>
          <w:u w:val="single"/>
        </w:rPr>
      </w:pPr>
      <w:r w:rsidRPr="00447751">
        <w:rPr>
          <w:rFonts w:ascii="Times New Roman" w:hAnsi="Times New Roman" w:cs="Times New Roman"/>
          <w:b/>
          <w:bCs/>
          <w:u w:val="single"/>
        </w:rPr>
        <w:t xml:space="preserve">Part 4 </w:t>
      </w:r>
    </w:p>
    <w:p w14:paraId="4AA9B56A" w14:textId="77777777" w:rsidR="00447751" w:rsidRPr="00447751" w:rsidRDefault="00447751" w:rsidP="00447751">
      <w:pPr>
        <w:rPr>
          <w:rFonts w:ascii="Times New Roman" w:hAnsi="Times New Roman" w:cs="Times New Roman"/>
          <w:b/>
          <w:bCs/>
          <w:u w:val="single"/>
        </w:rPr>
      </w:pPr>
    </w:p>
    <w:p w14:paraId="5FB90327" w14:textId="77777777" w:rsidR="00447751" w:rsidRPr="00447751" w:rsidRDefault="00447751" w:rsidP="00447751">
      <w:pPr>
        <w:pBdr>
          <w:bottom w:val="single" w:sz="6" w:space="1" w:color="auto"/>
        </w:pBdr>
        <w:jc w:val="center"/>
        <w:rPr>
          <w:rFonts w:ascii="Times New Roman" w:eastAsia="Times New Roman" w:hAnsi="Times New Roman" w:cs="Times New Roman"/>
          <w:vanish/>
        </w:rPr>
      </w:pPr>
      <w:r w:rsidRPr="00447751">
        <w:rPr>
          <w:rFonts w:ascii="Times New Roman" w:eastAsia="Times New Roman" w:hAnsi="Times New Roman" w:cs="Times New Roman"/>
          <w:vanish/>
        </w:rPr>
        <w:t>Top of Form</w:t>
      </w:r>
    </w:p>
    <w:p w14:paraId="57BAE88D" w14:textId="77777777" w:rsidR="00447751" w:rsidRPr="00447751" w:rsidRDefault="00447751" w:rsidP="00447751">
      <w:pPr>
        <w:numPr>
          <w:ilvl w:val="1"/>
          <w:numId w:val="1"/>
        </w:numPr>
        <w:ind w:left="0"/>
        <w:rPr>
          <w:rFonts w:ascii="Times New Roman" w:eastAsia="Times New Roman" w:hAnsi="Times New Roman" w:cs="Times New Roman"/>
          <w:color w:val="262626"/>
        </w:rPr>
      </w:pPr>
      <w:r w:rsidRPr="00447751">
        <w:rPr>
          <w:rFonts w:ascii="Times New Roman" w:eastAsia="Times New Roman" w:hAnsi="Times New Roman" w:cs="Times New Roman"/>
          <w:color w:val="262626"/>
        </w:rPr>
        <w:t>Follow and observe a manager during his or her daily activities. Make a list of the activities he or she engaged in and determine the proportion that can be classified in terms of the four management functions, three manager’s skills, and Mintzberg’s management roles.</w:t>
      </w:r>
    </w:p>
    <w:p w14:paraId="38784CF4" w14:textId="77777777" w:rsidR="00447751" w:rsidRPr="00447751" w:rsidRDefault="00447751" w:rsidP="00447751">
      <w:pPr>
        <w:rPr>
          <w:rFonts w:ascii="Times New Roman" w:eastAsia="Times New Roman" w:hAnsi="Times New Roman" w:cs="Times New Roman"/>
          <w:color w:val="262626"/>
        </w:rPr>
      </w:pPr>
    </w:p>
    <w:p w14:paraId="7A2CFD69" w14:textId="77777777" w:rsidR="00447751" w:rsidRPr="00447751" w:rsidRDefault="00447751" w:rsidP="00447751">
      <w:pPr>
        <w:numPr>
          <w:ilvl w:val="1"/>
          <w:numId w:val="1"/>
        </w:numPr>
        <w:ind w:left="0"/>
        <w:rPr>
          <w:rFonts w:ascii="Times New Roman" w:eastAsia="Times New Roman" w:hAnsi="Times New Roman" w:cs="Times New Roman"/>
          <w:color w:val="262626"/>
        </w:rPr>
      </w:pPr>
      <w:r w:rsidRPr="00447751">
        <w:rPr>
          <w:rFonts w:ascii="Times New Roman" w:eastAsia="Times New Roman" w:hAnsi="Times New Roman" w:cs="Times New Roman"/>
          <w:color w:val="262626"/>
        </w:rPr>
        <w:t> Consider performance feedback you have been given on a job. How was it presented to you and how receptive were you to it? How could it have been presented or what could the supervisor or manager have done to make you even more receptive and responsive to the feedback?</w:t>
      </w:r>
    </w:p>
    <w:p w14:paraId="2B029E01" w14:textId="77777777" w:rsidR="00447751" w:rsidRPr="00447751" w:rsidRDefault="00447751" w:rsidP="00447751">
      <w:pPr>
        <w:rPr>
          <w:rFonts w:ascii="Times New Roman" w:eastAsia="Times New Roman" w:hAnsi="Times New Roman" w:cs="Times New Roman"/>
          <w:color w:val="262626"/>
        </w:rPr>
      </w:pPr>
    </w:p>
    <w:p w14:paraId="1E7465C1" w14:textId="77777777" w:rsidR="00447751" w:rsidRPr="00447751" w:rsidRDefault="00447751" w:rsidP="00447751">
      <w:pPr>
        <w:rPr>
          <w:rFonts w:ascii="Times New Roman" w:eastAsia="Times New Roman" w:hAnsi="Times New Roman" w:cs="Times New Roman"/>
          <w:color w:val="262626"/>
        </w:rPr>
      </w:pPr>
    </w:p>
    <w:p w14:paraId="72706B56" w14:textId="77777777" w:rsidR="00447751" w:rsidRPr="00447751" w:rsidRDefault="00447751" w:rsidP="00447751">
      <w:pPr>
        <w:numPr>
          <w:ilvl w:val="1"/>
          <w:numId w:val="1"/>
        </w:numPr>
        <w:ind w:left="0"/>
        <w:rPr>
          <w:rFonts w:ascii="Times New Roman" w:eastAsia="Times New Roman" w:hAnsi="Times New Roman" w:cs="Times New Roman"/>
          <w:color w:val="262626"/>
        </w:rPr>
      </w:pPr>
      <w:r w:rsidRPr="00447751">
        <w:rPr>
          <w:rFonts w:ascii="Times New Roman" w:eastAsia="Times New Roman" w:hAnsi="Times New Roman" w:cs="Times New Roman"/>
          <w:color w:val="262626"/>
        </w:rPr>
        <w:lastRenderedPageBreak/>
        <w:t>Rapid changes are occurring in most areas of healthcare. Identify a change that is occurring presently in a facility or department you are familiar with. Interview people to learn how they are reacting to the changes. If you were a manager, what could you do to facilitate the employees’ transition? </w:t>
      </w:r>
    </w:p>
    <w:p w14:paraId="5DD2B45B" w14:textId="77777777" w:rsidR="00447751" w:rsidRPr="00447751" w:rsidRDefault="00447751" w:rsidP="00447751">
      <w:pPr>
        <w:rPr>
          <w:rFonts w:ascii="Times New Roman" w:eastAsia="Times New Roman" w:hAnsi="Times New Roman" w:cs="Times New Roman"/>
          <w:color w:val="262626"/>
        </w:rPr>
      </w:pPr>
    </w:p>
    <w:p w14:paraId="775DF979" w14:textId="77777777" w:rsidR="00447751" w:rsidRPr="00447751" w:rsidRDefault="00447751" w:rsidP="00447751">
      <w:pPr>
        <w:numPr>
          <w:ilvl w:val="1"/>
          <w:numId w:val="1"/>
        </w:numPr>
        <w:ind w:left="0"/>
        <w:rPr>
          <w:rFonts w:ascii="Times New Roman" w:eastAsia="Times New Roman" w:hAnsi="Times New Roman" w:cs="Times New Roman"/>
          <w:color w:val="262626"/>
        </w:rPr>
      </w:pPr>
      <w:r w:rsidRPr="00447751">
        <w:rPr>
          <w:rFonts w:ascii="Times New Roman" w:eastAsia="Times New Roman" w:hAnsi="Times New Roman" w:cs="Times New Roman"/>
          <w:color w:val="262626"/>
        </w:rPr>
        <w:t>Different departments or work units in the same facility often have very different cultures despite the same organizational mission and values. Consider reasons why the culture may vary between departments or work units of the same facility?</w:t>
      </w:r>
    </w:p>
    <w:p w14:paraId="6B387ECE" w14:textId="77777777" w:rsidR="00447751" w:rsidRPr="00447751" w:rsidRDefault="00447751" w:rsidP="00447751">
      <w:pPr>
        <w:pBdr>
          <w:top w:val="single" w:sz="6" w:space="1" w:color="auto"/>
        </w:pBdr>
        <w:jc w:val="center"/>
        <w:rPr>
          <w:rFonts w:ascii="Arial" w:eastAsia="Times New Roman" w:hAnsi="Arial" w:cs="Arial"/>
          <w:vanish/>
          <w:sz w:val="16"/>
          <w:szCs w:val="16"/>
        </w:rPr>
      </w:pPr>
      <w:r w:rsidRPr="00447751">
        <w:rPr>
          <w:rFonts w:ascii="Arial" w:eastAsia="Times New Roman" w:hAnsi="Arial" w:cs="Arial"/>
          <w:vanish/>
          <w:sz w:val="16"/>
          <w:szCs w:val="16"/>
        </w:rPr>
        <w:t>Bottom of Form</w:t>
      </w:r>
    </w:p>
    <w:p w14:paraId="71659BBF" w14:textId="77777777" w:rsidR="00447751" w:rsidRPr="00447751" w:rsidRDefault="00447751" w:rsidP="00447751">
      <w:pPr>
        <w:shd w:val="clear" w:color="auto" w:fill="FFFFFF"/>
        <w:jc w:val="center"/>
        <w:rPr>
          <w:rFonts w:ascii="Arial" w:eastAsia="Times New Roman" w:hAnsi="Arial" w:cs="Arial"/>
          <w:color w:val="262626"/>
          <w:sz w:val="21"/>
          <w:szCs w:val="21"/>
        </w:rPr>
      </w:pPr>
    </w:p>
    <w:p w14:paraId="1BE48E8C" w14:textId="77777777" w:rsidR="00447751" w:rsidRPr="00447751" w:rsidRDefault="00447751">
      <w:pPr>
        <w:rPr>
          <w:b/>
          <w:bCs/>
          <w:u w:val="single"/>
        </w:rPr>
      </w:pPr>
    </w:p>
    <w:sectPr w:rsidR="00447751" w:rsidRPr="00447751" w:rsidSect="002622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A25E2C"/>
    <w:multiLevelType w:val="multilevel"/>
    <w:tmpl w:val="0FB4A7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751"/>
    <w:rsid w:val="001072E7"/>
    <w:rsid w:val="00262236"/>
    <w:rsid w:val="00447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7CAFC8"/>
  <w15:chartTrackingRefBased/>
  <w15:docId w15:val="{0933C14A-C936-494C-B2A6-74F7D36CC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447751"/>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47751"/>
    <w:rPr>
      <w:rFonts w:ascii="Arial" w:eastAsia="Times New Roman" w:hAnsi="Arial" w:cs="Arial"/>
      <w:vanish/>
      <w:sz w:val="16"/>
      <w:szCs w:val="16"/>
    </w:rPr>
  </w:style>
  <w:style w:type="paragraph" w:styleId="NormalWeb">
    <w:name w:val="Normal (Web)"/>
    <w:basedOn w:val="Normal"/>
    <w:uiPriority w:val="99"/>
    <w:semiHidden/>
    <w:unhideWhenUsed/>
    <w:rsid w:val="00447751"/>
    <w:pPr>
      <w:spacing w:before="100" w:beforeAutospacing="1" w:after="100" w:afterAutospacing="1"/>
    </w:pPr>
    <w:rPr>
      <w:rFonts w:ascii="Times New Roman" w:eastAsia="Times New Roman" w:hAnsi="Times New Roman" w:cs="Times New Roman"/>
    </w:rPr>
  </w:style>
  <w:style w:type="paragraph" w:styleId="z-BottomofForm">
    <w:name w:val="HTML Bottom of Form"/>
    <w:basedOn w:val="Normal"/>
    <w:next w:val="Normal"/>
    <w:link w:val="z-BottomofFormChar"/>
    <w:hidden/>
    <w:uiPriority w:val="99"/>
    <w:semiHidden/>
    <w:unhideWhenUsed/>
    <w:rsid w:val="00447751"/>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47751"/>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7369810">
      <w:bodyDiv w:val="1"/>
      <w:marLeft w:val="0"/>
      <w:marRight w:val="0"/>
      <w:marTop w:val="0"/>
      <w:marBottom w:val="0"/>
      <w:divBdr>
        <w:top w:val="none" w:sz="0" w:space="0" w:color="auto"/>
        <w:left w:val="none" w:sz="0" w:space="0" w:color="auto"/>
        <w:bottom w:val="none" w:sz="0" w:space="0" w:color="auto"/>
        <w:right w:val="none" w:sz="0" w:space="0" w:color="auto"/>
      </w:divBdr>
    </w:div>
    <w:div w:id="719325633">
      <w:bodyDiv w:val="1"/>
      <w:marLeft w:val="0"/>
      <w:marRight w:val="0"/>
      <w:marTop w:val="0"/>
      <w:marBottom w:val="0"/>
      <w:divBdr>
        <w:top w:val="none" w:sz="0" w:space="0" w:color="auto"/>
        <w:left w:val="none" w:sz="0" w:space="0" w:color="auto"/>
        <w:bottom w:val="none" w:sz="0" w:space="0" w:color="auto"/>
        <w:right w:val="none" w:sz="0" w:space="0" w:color="auto"/>
      </w:divBdr>
    </w:div>
    <w:div w:id="821309157">
      <w:bodyDiv w:val="1"/>
      <w:marLeft w:val="0"/>
      <w:marRight w:val="0"/>
      <w:marTop w:val="0"/>
      <w:marBottom w:val="0"/>
      <w:divBdr>
        <w:top w:val="none" w:sz="0" w:space="0" w:color="auto"/>
        <w:left w:val="none" w:sz="0" w:space="0" w:color="auto"/>
        <w:bottom w:val="none" w:sz="0" w:space="0" w:color="auto"/>
        <w:right w:val="none" w:sz="0" w:space="0" w:color="auto"/>
      </w:divBdr>
      <w:divsChild>
        <w:div w:id="1734814767">
          <w:marLeft w:val="0"/>
          <w:marRight w:val="0"/>
          <w:marTop w:val="0"/>
          <w:marBottom w:val="0"/>
          <w:divBdr>
            <w:top w:val="none" w:sz="0" w:space="0" w:color="auto"/>
            <w:left w:val="none" w:sz="0" w:space="0" w:color="auto"/>
            <w:bottom w:val="none" w:sz="0" w:space="0" w:color="auto"/>
            <w:right w:val="none" w:sz="0" w:space="0" w:color="auto"/>
          </w:divBdr>
          <w:divsChild>
            <w:div w:id="2029600435">
              <w:marLeft w:val="0"/>
              <w:marRight w:val="0"/>
              <w:marTop w:val="0"/>
              <w:marBottom w:val="0"/>
              <w:divBdr>
                <w:top w:val="none" w:sz="0" w:space="0" w:color="auto"/>
                <w:left w:val="none" w:sz="0" w:space="0" w:color="auto"/>
                <w:bottom w:val="none" w:sz="0" w:space="0" w:color="auto"/>
                <w:right w:val="none" w:sz="0" w:space="0" w:color="auto"/>
              </w:divBdr>
              <w:divsChild>
                <w:div w:id="585381428">
                  <w:marLeft w:val="0"/>
                  <w:marRight w:val="0"/>
                  <w:marTop w:val="0"/>
                  <w:marBottom w:val="0"/>
                  <w:divBdr>
                    <w:top w:val="none" w:sz="0" w:space="0" w:color="auto"/>
                    <w:left w:val="none" w:sz="0" w:space="0" w:color="auto"/>
                    <w:bottom w:val="none" w:sz="0" w:space="0" w:color="auto"/>
                    <w:right w:val="none" w:sz="0" w:space="0" w:color="auto"/>
                  </w:divBdr>
                  <w:divsChild>
                    <w:div w:id="565341529">
                      <w:marLeft w:val="0"/>
                      <w:marRight w:val="0"/>
                      <w:marTop w:val="0"/>
                      <w:marBottom w:val="0"/>
                      <w:divBdr>
                        <w:top w:val="none" w:sz="0" w:space="0" w:color="auto"/>
                        <w:left w:val="none" w:sz="0" w:space="0" w:color="auto"/>
                        <w:bottom w:val="none" w:sz="0" w:space="0" w:color="auto"/>
                        <w:right w:val="none" w:sz="0" w:space="0" w:color="auto"/>
                      </w:divBdr>
                      <w:divsChild>
                        <w:div w:id="1919360250">
                          <w:marLeft w:val="0"/>
                          <w:marRight w:val="0"/>
                          <w:marTop w:val="0"/>
                          <w:marBottom w:val="0"/>
                          <w:divBdr>
                            <w:top w:val="none" w:sz="0" w:space="0" w:color="auto"/>
                            <w:left w:val="none" w:sz="0" w:space="0" w:color="auto"/>
                            <w:bottom w:val="none" w:sz="0" w:space="0" w:color="auto"/>
                            <w:right w:val="none" w:sz="0" w:space="0" w:color="auto"/>
                          </w:divBdr>
                          <w:divsChild>
                            <w:div w:id="975834499">
                              <w:marLeft w:val="0"/>
                              <w:marRight w:val="0"/>
                              <w:marTop w:val="0"/>
                              <w:marBottom w:val="0"/>
                              <w:divBdr>
                                <w:top w:val="none" w:sz="0" w:space="0" w:color="auto"/>
                                <w:left w:val="none" w:sz="0" w:space="0" w:color="auto"/>
                                <w:bottom w:val="none" w:sz="0" w:space="0" w:color="auto"/>
                                <w:right w:val="none" w:sz="0" w:space="0" w:color="auto"/>
                              </w:divBdr>
                              <w:divsChild>
                                <w:div w:id="172217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9663118">
          <w:marLeft w:val="0"/>
          <w:marRight w:val="0"/>
          <w:marTop w:val="0"/>
          <w:marBottom w:val="0"/>
          <w:divBdr>
            <w:top w:val="none" w:sz="0" w:space="0" w:color="auto"/>
            <w:left w:val="none" w:sz="0" w:space="0" w:color="auto"/>
            <w:bottom w:val="none" w:sz="0" w:space="0" w:color="auto"/>
            <w:right w:val="none" w:sz="0" w:space="0" w:color="auto"/>
          </w:divBdr>
          <w:divsChild>
            <w:div w:id="41551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50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Luevon Boddie</dc:creator>
  <cp:keywords/>
  <dc:description/>
  <cp:lastModifiedBy>Luevon Boddie</cp:lastModifiedBy>
  <cp:revision>1</cp:revision>
  <dcterms:created xsi:type="dcterms:W3CDTF">2020-10-30T02:53:00Z</dcterms:created>
  <dcterms:modified xsi:type="dcterms:W3CDTF">2020-10-30T03:15:00Z</dcterms:modified>
</cp:coreProperties>
</file>